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F7B" w:rsidRDefault="00B40F7B" w:rsidP="006F5350"/>
    <w:p w:rsidR="00B40F7B" w:rsidRDefault="00B40F7B" w:rsidP="006F5350"/>
    <w:p w:rsidR="00B40F7B" w:rsidRDefault="00B40F7B" w:rsidP="006F5350"/>
    <w:p w:rsidR="00907A5B" w:rsidRDefault="00907A5B" w:rsidP="009372B2">
      <w:pPr>
        <w:pStyle w:val="Titolocopertina"/>
        <w:jc w:val="both"/>
      </w:pPr>
      <w:bookmarkStart w:id="0" w:name="BookmarkTitolo"/>
      <w:bookmarkEnd w:id="0"/>
    </w:p>
    <w:p w:rsidR="00B40F7B" w:rsidRPr="003D389D" w:rsidRDefault="00720ED7" w:rsidP="009372B2">
      <w:pPr>
        <w:pStyle w:val="Titolocopertina"/>
        <w:jc w:val="both"/>
      </w:pPr>
      <w:r>
        <w:t xml:space="preserve">Allegato n. </w:t>
      </w:r>
      <w:r w:rsidR="00E03DEE">
        <w:t>2</w:t>
      </w:r>
      <w:r>
        <w:t xml:space="preserve"> - </w:t>
      </w:r>
      <w:r w:rsidR="0071261F" w:rsidRPr="0071261F">
        <w:t xml:space="preserve">Dichiarazione </w:t>
      </w:r>
      <w:r w:rsidR="00E10C07" w:rsidRPr="00E10C07">
        <w:t>di ammissione al concordato preventivo</w:t>
      </w:r>
    </w:p>
    <w:p w:rsidR="00B40F7B" w:rsidRPr="00755AB9" w:rsidRDefault="00B40F7B" w:rsidP="006F5350"/>
    <w:p w:rsidR="00B40F7B" w:rsidRPr="00755AB9" w:rsidRDefault="00B40F7B" w:rsidP="006F5350"/>
    <w:p w:rsidR="00B40F7B" w:rsidRDefault="00B40F7B" w:rsidP="006F5350"/>
    <w:p w:rsidR="00B40F7B" w:rsidRDefault="00B40F7B" w:rsidP="006F5350"/>
    <w:p w:rsidR="00B40F7B" w:rsidRDefault="00B40F7B" w:rsidP="006F5350"/>
    <w:p w:rsidR="00B40F7B" w:rsidRPr="00E03DEE" w:rsidRDefault="00907A5B" w:rsidP="00615858">
      <w:pPr>
        <w:pStyle w:val="Titoli14bold"/>
      </w:pPr>
      <w:r w:rsidRPr="00907A5B">
        <w:t>Gara a procedura aperta ai sensi del D.</w:t>
      </w:r>
      <w:r>
        <w:t xml:space="preserve"> </w:t>
      </w:r>
      <w:r w:rsidRPr="00907A5B">
        <w:t xml:space="preserve">Lgs. </w:t>
      </w:r>
      <w:r w:rsidR="002E3949">
        <w:t>36</w:t>
      </w:r>
      <w:r w:rsidRPr="00907A5B">
        <w:t>/</w:t>
      </w:r>
      <w:r w:rsidR="002E3949">
        <w:t>2023</w:t>
      </w:r>
      <w:r w:rsidRPr="00907A5B">
        <w:t xml:space="preserve"> per</w:t>
      </w:r>
      <w:r>
        <w:t xml:space="preserve"> </w:t>
      </w:r>
      <w:r w:rsidR="00E03DEE" w:rsidRPr="00E03DEE">
        <w:t>la Fornitura in noleggio di apparecchiature multifunzione di fascia media ed alta per scansione, copia e stampa e dei servizi connessi ed opzionali per le PA – terza edizione</w:t>
      </w:r>
    </w:p>
    <w:p w:rsidR="00624C27" w:rsidRDefault="00624C27" w:rsidP="00615858">
      <w:pPr>
        <w:pStyle w:val="Titoli14bold"/>
        <w:rPr>
          <w:color w:val="0000FF"/>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B40F7B" w:rsidRDefault="002C5F58" w:rsidP="007B6F79">
      <w:pPr>
        <w:widowControl w:val="0"/>
        <w:spacing w:line="276" w:lineRule="auto"/>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deve presentare a sistema anche una relazione di un professionista in possesso dei requisiti </w:t>
      </w:r>
      <w:r w:rsidR="007B6F79" w:rsidRPr="007B6F79">
        <w:rPr>
          <w:rFonts w:cs="Calibri"/>
          <w:i/>
          <w:szCs w:val="20"/>
          <w:u w:val="single"/>
        </w:rPr>
        <w:t xml:space="preserve">di cui all'art. 2, comma 1, lettera o) del </w:t>
      </w:r>
      <w:r w:rsidR="007B6F79">
        <w:rPr>
          <w:rFonts w:cs="Calibri"/>
          <w:i/>
          <w:szCs w:val="20"/>
          <w:u w:val="single"/>
        </w:rPr>
        <w:t>D. Lgs.</w:t>
      </w:r>
      <w:r w:rsidR="007B6F79" w:rsidRPr="007B6F79">
        <w:rPr>
          <w:rFonts w:cs="Calibri"/>
          <w:i/>
          <w:szCs w:val="20"/>
          <w:u w:val="single"/>
        </w:rPr>
        <w:t xml:space="preserve"> 14/2019</w:t>
      </w:r>
      <w:r w:rsidR="007B6F79">
        <w:rPr>
          <w:rFonts w:cs="Calibri"/>
          <w:i/>
          <w:szCs w:val="20"/>
          <w:u w:val="single"/>
        </w:rPr>
        <w:t xml:space="preserve"> </w:t>
      </w:r>
      <w:r w:rsidRPr="002C5F58">
        <w:rPr>
          <w:rFonts w:cs="Calibri"/>
          <w:i/>
          <w:szCs w:val="20"/>
          <w:u w:val="single"/>
        </w:rPr>
        <w:t xml:space="preserve">che attesta </w:t>
      </w:r>
      <w:r w:rsidR="007B6F79" w:rsidRPr="007B6F79">
        <w:rPr>
          <w:rFonts w:cs="Calibri"/>
          <w:i/>
          <w:szCs w:val="20"/>
          <w:u w:val="single"/>
        </w:rPr>
        <w:t>la conformità al piano e la ragionevole capacità di adempimento del contratto.</w:t>
      </w:r>
    </w:p>
    <w:p w:rsidR="00B2451B" w:rsidRDefault="00B40F7B" w:rsidP="006F5350">
      <w:r>
        <w:br w:type="page"/>
      </w:r>
    </w:p>
    <w:p w:rsidR="005450B3" w:rsidRDefault="005450B3" w:rsidP="004948C7">
      <w:pPr>
        <w:pStyle w:val="Indirizzo"/>
        <w:rPr>
          <w:rFonts w:ascii="Calibri" w:hAnsi="Calibri"/>
          <w:szCs w:val="20"/>
        </w:rPr>
      </w:pPr>
    </w:p>
    <w:p w:rsidR="004948C7" w:rsidRPr="00CA37D0" w:rsidRDefault="004948C7" w:rsidP="004948C7">
      <w:pPr>
        <w:pStyle w:val="Indirizzo"/>
        <w:rPr>
          <w:rFonts w:ascii="Calibri" w:hAnsi="Calibri"/>
          <w:szCs w:val="20"/>
        </w:rPr>
      </w:pPr>
      <w:r w:rsidRPr="00CA37D0">
        <w:rPr>
          <w:rFonts w:ascii="Calibri" w:hAnsi="Calibri"/>
          <w:szCs w:val="20"/>
        </w:rPr>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Default="004948C7" w:rsidP="004948C7">
      <w:pPr>
        <w:rPr>
          <w:u w:val="single"/>
        </w:rPr>
      </w:pPr>
    </w:p>
    <w:p w:rsidR="005450B3" w:rsidRPr="00CA37D0" w:rsidRDefault="005450B3"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 xml:space="preserve">di trovarsi in stato di concordato preventivo, di cui all’art. </w:t>
      </w:r>
      <w:r w:rsidR="005450B3">
        <w:rPr>
          <w:rFonts w:cs="Calibri"/>
          <w:szCs w:val="20"/>
        </w:rPr>
        <w:t>84 del D. Lgs. 14/2019,</w:t>
      </w:r>
      <w:r w:rsidRPr="00A165BE">
        <w:rPr>
          <w:rFonts w:cs="Calibri"/>
          <w:szCs w:val="20"/>
        </w:rPr>
        <w:t xml:space="preserve">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 xml:space="preserve">e che le altre imprese aderenti al raggruppamento non sono assoggettate ad una procedura concorsuale </w:t>
      </w:r>
      <w:r w:rsidR="005450B3" w:rsidRPr="009A22CE">
        <w:rPr>
          <w:rFonts w:cs="Calibri"/>
          <w:szCs w:val="18"/>
        </w:rPr>
        <w:t>ai sensi dell’art. 95, commi 4 e 5, del decreto legislativo n. 14/2019</w:t>
      </w:r>
      <w:r w:rsidR="00E10C07" w:rsidRPr="00A165BE">
        <w:rPr>
          <w:rFonts w:cs="Calibri"/>
          <w:szCs w:val="20"/>
        </w:rPr>
        <w:t>.</w:t>
      </w:r>
    </w:p>
    <w:p w:rsidR="00A165BE" w:rsidRDefault="00A165BE" w:rsidP="00A165BE">
      <w:pPr>
        <w:widowControl w:val="0"/>
        <w:spacing w:line="276" w:lineRule="auto"/>
        <w:rPr>
          <w:rFonts w:cs="Calibri"/>
          <w:szCs w:val="20"/>
        </w:rPr>
      </w:pPr>
    </w:p>
    <w:p w:rsidR="005450B3" w:rsidRDefault="005450B3"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w:t>
      </w:r>
      <w:bookmarkStart w:id="1" w:name="_GoBack"/>
      <w:bookmarkEnd w:id="1"/>
      <w:r w:rsidRPr="00CA37D0">
        <w:t xml:space="preserve">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lastRenderedPageBreak/>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014FC9">
      <w:headerReference w:type="even" r:id="rId8"/>
      <w:headerReference w:type="default" r:id="rId9"/>
      <w:footerReference w:type="default" r:id="rId10"/>
      <w:headerReference w:type="first" r:id="rId11"/>
      <w:pgSz w:w="11906" w:h="16838" w:code="9"/>
      <w:pgMar w:top="2268" w:right="1134" w:bottom="1985"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FA3" w:rsidRDefault="00165FA3">
      <w:r>
        <w:separator/>
      </w:r>
    </w:p>
  </w:endnote>
  <w:endnote w:type="continuationSeparator" w:id="0">
    <w:p w:rsidR="00165FA3" w:rsidRDefault="00165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Pr="002E1ABE" w:rsidRDefault="00292308" w:rsidP="00803927">
    <w:pPr>
      <w:pStyle w:val="Pidipagina"/>
      <w:rPr>
        <w:rStyle w:val="Numeropagina"/>
        <w:color w:val="000000"/>
      </w:rPr>
    </w:pPr>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CF18F9">
      <w:rPr>
        <w:rStyle w:val="Numeropagina"/>
        <w:noProof/>
        <w:color w:val="000000"/>
      </w:rPr>
      <w:t>2</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CF18F9">
      <w:rPr>
        <w:rStyle w:val="Numeropagina"/>
        <w:noProof/>
        <w:color w:val="000000"/>
      </w:rPr>
      <w:t>3</w:t>
    </w:r>
    <w:r w:rsidRPr="00B441A1">
      <w:rPr>
        <w:rStyle w:val="Numeropagina"/>
        <w:color w:val="000000"/>
      </w:rPr>
      <w:fldChar w:fldCharType="end"/>
    </w:r>
  </w:p>
  <w:p w:rsidR="00CF18F9" w:rsidRPr="00E722D7" w:rsidRDefault="00CF18F9" w:rsidP="00CF18F9">
    <w:pPr>
      <w:pStyle w:val="Pidipagina"/>
    </w:pPr>
    <w:bookmarkStart w:id="2" w:name="BookmarkCodicePdP"/>
    <w:bookmarkEnd w:id="2"/>
    <w:r w:rsidRPr="00E722D7">
      <w:t xml:space="preserve">Gara a procedura aperta ai sensi del D. </w:t>
    </w:r>
    <w:proofErr w:type="spellStart"/>
    <w:r w:rsidRPr="00E722D7">
      <w:t>Lgs</w:t>
    </w:r>
    <w:proofErr w:type="spellEnd"/>
    <w:r w:rsidRPr="00E722D7">
      <w:t>. 36/2023, per la Fornitura in noleggio di apparecchiature multifunzione di fascia media ed alta per scansione, copia e stampa e dei servizi connessi ed opzionali per le PA – terza edizione ID 2729</w:t>
    </w:r>
  </w:p>
  <w:p w:rsidR="00CF18F9" w:rsidRPr="00E722D7" w:rsidRDefault="00CF18F9" w:rsidP="00CF18F9">
    <w:pPr>
      <w:pStyle w:val="Pidipagina"/>
    </w:pPr>
    <w:r w:rsidRPr="00E722D7">
      <w:t>Moduli di dichiarazione</w:t>
    </w:r>
  </w:p>
  <w:p w:rsidR="00292308" w:rsidRPr="0038642B" w:rsidRDefault="00292308" w:rsidP="00907A5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FA3" w:rsidRDefault="00165FA3">
      <w:r>
        <w:separator/>
      </w:r>
    </w:p>
  </w:footnote>
  <w:footnote w:type="continuationSeparator" w:id="0">
    <w:p w:rsidR="00165FA3" w:rsidRDefault="00165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132CB0" w:rsidRDefault="00CF18F9">
    <w:pPr>
      <w:pStyle w:val="TAGTECNICI"/>
    </w:pPr>
    <w:sdt>
      <w:sdtPr>
        <w:alias w:val="NomeTemplate"/>
        <w:tag w:val="Version_4_0"/>
        <w:id w:val="-1929729461"/>
        <w:lock w:val="sdtContentLocked"/>
      </w:sdtPr>
      <w:sdtEndPr/>
      <w:sdtContent>
        <w:r w:rsidR="000C2EF3">
          <w:t>ALL46TTT</w:t>
        </w:r>
      </w:sdtContent>
    </w:sdt>
  </w:p>
  <w:p w:rsidR="00132CB0" w:rsidRDefault="00132CB0">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437C60">
    <w:pPr>
      <w:tabs>
        <w:tab w:val="left" w:pos="1985"/>
      </w:tabs>
    </w:pP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7D87"/>
    <w:rsid w:val="000B5021"/>
    <w:rsid w:val="000C2EF3"/>
    <w:rsid w:val="000E3521"/>
    <w:rsid w:val="000F15E3"/>
    <w:rsid w:val="000F268D"/>
    <w:rsid w:val="000F3C2A"/>
    <w:rsid w:val="00104A0E"/>
    <w:rsid w:val="00130F3E"/>
    <w:rsid w:val="00132CB0"/>
    <w:rsid w:val="00136B80"/>
    <w:rsid w:val="001437CE"/>
    <w:rsid w:val="00143ECF"/>
    <w:rsid w:val="001538B8"/>
    <w:rsid w:val="00165FA3"/>
    <w:rsid w:val="00173173"/>
    <w:rsid w:val="00173750"/>
    <w:rsid w:val="0017745B"/>
    <w:rsid w:val="00184191"/>
    <w:rsid w:val="00185E27"/>
    <w:rsid w:val="001D3E2A"/>
    <w:rsid w:val="001D49E0"/>
    <w:rsid w:val="001E4B09"/>
    <w:rsid w:val="00210A6C"/>
    <w:rsid w:val="00215D14"/>
    <w:rsid w:val="00220E3D"/>
    <w:rsid w:val="00244564"/>
    <w:rsid w:val="00246C2D"/>
    <w:rsid w:val="00292308"/>
    <w:rsid w:val="002C5F58"/>
    <w:rsid w:val="002D720C"/>
    <w:rsid w:val="002E031D"/>
    <w:rsid w:val="002E3949"/>
    <w:rsid w:val="00303872"/>
    <w:rsid w:val="00320104"/>
    <w:rsid w:val="003276B1"/>
    <w:rsid w:val="00334AFD"/>
    <w:rsid w:val="0033643E"/>
    <w:rsid w:val="0034086F"/>
    <w:rsid w:val="00353385"/>
    <w:rsid w:val="00364F8F"/>
    <w:rsid w:val="00394274"/>
    <w:rsid w:val="00397AC7"/>
    <w:rsid w:val="003D389D"/>
    <w:rsid w:val="003E0911"/>
    <w:rsid w:val="00410D6E"/>
    <w:rsid w:val="0041113F"/>
    <w:rsid w:val="00427816"/>
    <w:rsid w:val="00427ACC"/>
    <w:rsid w:val="00437C60"/>
    <w:rsid w:val="004443BD"/>
    <w:rsid w:val="00455C57"/>
    <w:rsid w:val="00470ACA"/>
    <w:rsid w:val="00484814"/>
    <w:rsid w:val="00485011"/>
    <w:rsid w:val="004948C7"/>
    <w:rsid w:val="004A0F60"/>
    <w:rsid w:val="004C28DD"/>
    <w:rsid w:val="004D3234"/>
    <w:rsid w:val="004E37CB"/>
    <w:rsid w:val="004F1750"/>
    <w:rsid w:val="004F6429"/>
    <w:rsid w:val="00505179"/>
    <w:rsid w:val="00506239"/>
    <w:rsid w:val="005119C8"/>
    <w:rsid w:val="00533DD7"/>
    <w:rsid w:val="005450B3"/>
    <w:rsid w:val="00562365"/>
    <w:rsid w:val="00564B93"/>
    <w:rsid w:val="00574CF9"/>
    <w:rsid w:val="005A5858"/>
    <w:rsid w:val="005B1C29"/>
    <w:rsid w:val="005C3DA1"/>
    <w:rsid w:val="005D0338"/>
    <w:rsid w:val="005D5A95"/>
    <w:rsid w:val="005D6C32"/>
    <w:rsid w:val="005E4F9B"/>
    <w:rsid w:val="005F6216"/>
    <w:rsid w:val="00614C82"/>
    <w:rsid w:val="00615858"/>
    <w:rsid w:val="006177FA"/>
    <w:rsid w:val="006243D5"/>
    <w:rsid w:val="00624C27"/>
    <w:rsid w:val="00642B7E"/>
    <w:rsid w:val="00647BDB"/>
    <w:rsid w:val="00660977"/>
    <w:rsid w:val="006A3AC5"/>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B6F79"/>
    <w:rsid w:val="007C2A36"/>
    <w:rsid w:val="007C5208"/>
    <w:rsid w:val="007E6136"/>
    <w:rsid w:val="007E632A"/>
    <w:rsid w:val="00801B26"/>
    <w:rsid w:val="00803927"/>
    <w:rsid w:val="00822513"/>
    <w:rsid w:val="00850803"/>
    <w:rsid w:val="00877D00"/>
    <w:rsid w:val="008A5F07"/>
    <w:rsid w:val="008B2822"/>
    <w:rsid w:val="008B4245"/>
    <w:rsid w:val="008B7033"/>
    <w:rsid w:val="008D1D36"/>
    <w:rsid w:val="008E21EE"/>
    <w:rsid w:val="008F3EE5"/>
    <w:rsid w:val="009038C2"/>
    <w:rsid w:val="00907A5B"/>
    <w:rsid w:val="00932004"/>
    <w:rsid w:val="009372B2"/>
    <w:rsid w:val="00942C14"/>
    <w:rsid w:val="009841F3"/>
    <w:rsid w:val="009B2B98"/>
    <w:rsid w:val="009B6769"/>
    <w:rsid w:val="009C09E3"/>
    <w:rsid w:val="009D00AA"/>
    <w:rsid w:val="009D3F1C"/>
    <w:rsid w:val="009F0974"/>
    <w:rsid w:val="009F25C3"/>
    <w:rsid w:val="009F328D"/>
    <w:rsid w:val="00A018F9"/>
    <w:rsid w:val="00A03035"/>
    <w:rsid w:val="00A165BE"/>
    <w:rsid w:val="00A22C01"/>
    <w:rsid w:val="00A35313"/>
    <w:rsid w:val="00A35698"/>
    <w:rsid w:val="00A72E0D"/>
    <w:rsid w:val="00A85F7C"/>
    <w:rsid w:val="00A92C44"/>
    <w:rsid w:val="00AE767B"/>
    <w:rsid w:val="00AF52E4"/>
    <w:rsid w:val="00B027DE"/>
    <w:rsid w:val="00B1082F"/>
    <w:rsid w:val="00B2451B"/>
    <w:rsid w:val="00B32187"/>
    <w:rsid w:val="00B40F7B"/>
    <w:rsid w:val="00B439A2"/>
    <w:rsid w:val="00B835BD"/>
    <w:rsid w:val="00B97403"/>
    <w:rsid w:val="00BA370A"/>
    <w:rsid w:val="00BA3E92"/>
    <w:rsid w:val="00BD26AB"/>
    <w:rsid w:val="00BD6FF5"/>
    <w:rsid w:val="00C229B7"/>
    <w:rsid w:val="00C40C84"/>
    <w:rsid w:val="00C61CC1"/>
    <w:rsid w:val="00C669C7"/>
    <w:rsid w:val="00C72784"/>
    <w:rsid w:val="00C77B90"/>
    <w:rsid w:val="00C85831"/>
    <w:rsid w:val="00C9146A"/>
    <w:rsid w:val="00CC6B9F"/>
    <w:rsid w:val="00CE4848"/>
    <w:rsid w:val="00CF18F9"/>
    <w:rsid w:val="00CF58C8"/>
    <w:rsid w:val="00D03E1B"/>
    <w:rsid w:val="00D16208"/>
    <w:rsid w:val="00D206DF"/>
    <w:rsid w:val="00D30F6C"/>
    <w:rsid w:val="00D3116A"/>
    <w:rsid w:val="00D343AA"/>
    <w:rsid w:val="00D37227"/>
    <w:rsid w:val="00DB7BBE"/>
    <w:rsid w:val="00DC6A89"/>
    <w:rsid w:val="00DE20B3"/>
    <w:rsid w:val="00E03DEE"/>
    <w:rsid w:val="00E10C07"/>
    <w:rsid w:val="00E24BAC"/>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31684"/>
    <w:rsid w:val="00F31904"/>
    <w:rsid w:val="00F344A2"/>
    <w:rsid w:val="00F3716E"/>
    <w:rsid w:val="00F67DED"/>
    <w:rsid w:val="00F8434B"/>
    <w:rsid w:val="00F85928"/>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FC45F4"/>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link w:val="PidipaginaCarattere"/>
    <w:autoRedefine/>
    <w:uiPriority w:val="99"/>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 w:type="character" w:customStyle="1" w:styleId="PidipaginaCarattere">
    <w:name w:val="Piè di pagina Carattere"/>
    <w:basedOn w:val="Carpredefinitoparagrafo"/>
    <w:link w:val="Pidipagina"/>
    <w:uiPriority w:val="99"/>
    <w:rsid w:val="00CF18F9"/>
    <w:rPr>
      <w:rFonts w:ascii="Calibri" w:hAnsi="Calibri"/>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17FC58-B1D2-4A38-BF20-C5EB38655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Template>
  <TotalTime>7</TotalTime>
  <Pages>3</Pages>
  <Words>476</Words>
  <Characters>2792</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3262</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appo</dc:creator>
  <dc:description>Consip Public - Consip Internal - Consip Confidential</dc:description>
  <cp:lastModifiedBy>Filippone Giovanna</cp:lastModifiedBy>
  <cp:revision>8</cp:revision>
  <cp:lastPrinted>2024-04-16T09:44:00Z</cp:lastPrinted>
  <dcterms:created xsi:type="dcterms:W3CDTF">2024-04-02T10:31:00Z</dcterms:created>
  <dcterms:modified xsi:type="dcterms:W3CDTF">2024-04-16T14:02:00Z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BE046FFE-D36B-4BD7-930A-10645F6A6E18}" pid="2" name="IDALFREF">
    <vt:lpwstr>workspace://SpacesStore/51cbd438-7998-46a2-8494-af07eeb53a23</vt:lpwstr>
  </property>
  <property fmtid="{A243387C-540E-4BAE-8470-D8E3ABF9DAD7}" pid="3" name="ALFVersion">
    <vt:lpwstr>workspace://SpacesStore/f387fab6-6e88-49bc-9f92-b559edcd0ff5</vt:lpwstr>
  </property>
  <property fmtid="{60649492-26DF-4A8C-86A1-182F636AE087}" pid="6" name="NomeTemplate">
    <vt:lpwstr>ALL46TTT</vt:lpwstr>
  </property>
  <property fmtid="{F11420CE-783E-40A0-8483-3E3970CB09AB}" pid="7" name="MajorVersion">
    <vt:lpwstr>4</vt:lpwstr>
  </property>
  <property fmtid="{DDAFD391-976B-4517-B590-0BE00300318A}" pid="8"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